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14D" w:rsidRPr="00114715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D0114D" w:rsidRPr="00114715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6565C2" w:rsidRPr="00114715" w:rsidRDefault="006565C2" w:rsidP="006565C2">
      <w:pPr>
        <w:pStyle w:val="3"/>
        <w:keepNext w:val="0"/>
        <w:widowControl w:val="0"/>
        <w:spacing w:after="160"/>
        <w:jc w:val="center"/>
        <w:rPr>
          <w:rFonts w:ascii="GHEA Grapalat" w:hAnsi="GHEA Grapalat"/>
          <w:color w:val="auto"/>
          <w:sz w:val="22"/>
          <w:szCs w:val="22"/>
          <w:lang w:val="ru-RU"/>
        </w:rPr>
      </w:pP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>Настоящий текст объявления утвержден решением Оценочной комиссии</w:t>
      </w:r>
    </w:p>
    <w:p w:rsidR="006565C2" w:rsidRPr="00114715" w:rsidRDefault="00B912C6" w:rsidP="006565C2">
      <w:pPr>
        <w:pStyle w:val="3"/>
        <w:keepNext w:val="0"/>
        <w:widowControl w:val="0"/>
        <w:spacing w:after="160"/>
        <w:jc w:val="center"/>
        <w:rPr>
          <w:rFonts w:ascii="GHEA Grapalat" w:hAnsi="GHEA Grapalat"/>
          <w:b/>
          <w:color w:val="auto"/>
          <w:sz w:val="22"/>
          <w:szCs w:val="22"/>
          <w:lang w:val="ru-RU"/>
        </w:rPr>
      </w:pPr>
      <w:r>
        <w:rPr>
          <w:rFonts w:ascii="GHEA Grapalat" w:hAnsi="GHEA Grapalat"/>
          <w:b/>
          <w:color w:val="auto"/>
          <w:sz w:val="22"/>
          <w:szCs w:val="22"/>
          <w:lang w:val="ru-RU"/>
        </w:rPr>
        <w:t>№ 3</w:t>
      </w:r>
      <w:r w:rsidR="006565C2"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от </w:t>
      </w:r>
      <w:r w:rsidRPr="00B912C6">
        <w:rPr>
          <w:rFonts w:ascii="GHEA Grapalat" w:hAnsi="GHEA Grapalat"/>
          <w:b/>
          <w:color w:val="auto"/>
          <w:sz w:val="22"/>
          <w:szCs w:val="22"/>
          <w:lang w:val="ru-RU"/>
        </w:rPr>
        <w:t>05</w:t>
      </w:r>
      <w:r w:rsidR="006565C2"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b/>
          <w:color w:val="auto"/>
          <w:sz w:val="22"/>
          <w:szCs w:val="22"/>
          <w:lang w:val="ru-RU"/>
        </w:rPr>
        <w:t>декабря</w:t>
      </w:r>
      <w:r w:rsidR="006565C2" w:rsidRPr="00B912C6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</w:t>
      </w:r>
      <w:r w:rsidR="006565C2"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202</w:t>
      </w:r>
      <w:r w:rsidR="00114715"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>5</w:t>
      </w:r>
      <w:r w:rsidR="006565C2"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года </w:t>
      </w:r>
      <w:r w:rsidR="006565C2"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br/>
        <w:t>и опубликовывается</w:t>
      </w:r>
    </w:p>
    <w:p w:rsidR="006565C2" w:rsidRPr="00114715" w:rsidRDefault="006565C2" w:rsidP="006565C2">
      <w:pPr>
        <w:pStyle w:val="3"/>
        <w:keepNext w:val="0"/>
        <w:widowControl w:val="0"/>
        <w:spacing w:after="160"/>
        <w:jc w:val="center"/>
        <w:rPr>
          <w:rFonts w:ascii="GHEA Grapalat" w:hAnsi="GHEA Grapalat"/>
          <w:b/>
          <w:color w:val="auto"/>
          <w:sz w:val="22"/>
          <w:szCs w:val="22"/>
          <w:lang w:val="ru-RU"/>
        </w:rPr>
      </w:pP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>в соответствии со статьей 29 Закона Республики Армения "О закупках"</w:t>
      </w:r>
    </w:p>
    <w:p w:rsidR="001B1540" w:rsidRPr="00114715" w:rsidRDefault="00D0114D" w:rsidP="001B1540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B912C6" w:rsidRPr="00642C43">
        <w:rPr>
          <w:rFonts w:ascii="GHEA Grapalat" w:hAnsi="GHEA Grapalat" w:cs="Sylfaen"/>
          <w:b/>
          <w:color w:val="000000" w:themeColor="text1"/>
          <w:sz w:val="22"/>
          <w:szCs w:val="22"/>
          <w:lang w:val="af-ZA"/>
        </w:rPr>
        <w:t>ՀՀ-ԼՄՍՀ-ԿԳ-ԷԱՃԱՊՁԲ-26/2</w:t>
      </w:r>
      <w:r w:rsidR="00B912C6" w:rsidRPr="00BD1B15">
        <w:rPr>
          <w:rFonts w:ascii="GHEA Grapalat" w:hAnsi="GHEA Grapalat"/>
          <w:lang w:val="fr-FR"/>
        </w:rPr>
        <w:t xml:space="preserve">   </w:t>
      </w:r>
    </w:p>
    <w:p w:rsidR="006565C2" w:rsidRPr="005C18C3" w:rsidRDefault="006565C2" w:rsidP="000B3D5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0114D" w:rsidRPr="00B912C6" w:rsidRDefault="00B912C6" w:rsidP="00B912C6">
      <w:pPr>
        <w:spacing w:after="160"/>
        <w:ind w:firstLine="615"/>
        <w:contextualSpacing/>
        <w:jc w:val="both"/>
        <w:rPr>
          <w:rFonts w:ascii="GHEA Grapalat" w:hAnsi="GHEA Grapalat"/>
          <w:lang w:val="ru-RU"/>
        </w:rPr>
      </w:pPr>
      <w:r w:rsidRPr="00B912C6">
        <w:rPr>
          <w:rFonts w:ascii="GHEA Grapalat" w:hAnsi="GHEA Grapalat"/>
          <w:lang w:val="ru-RU"/>
        </w:rPr>
        <w:t xml:space="preserve">Оценочная комиссия процедуры закупки с кодом </w:t>
      </w:r>
      <w:r w:rsidRPr="00B912C6">
        <w:rPr>
          <w:rFonts w:ascii="GHEA Grapalat" w:hAnsi="GHEA Grapalat"/>
          <w:lang w:val="ru-RU"/>
        </w:rPr>
        <w:t xml:space="preserve">ՀՀ-ԼՄՍՀ-ԿԳ-ԷԱՃԱՊՁԲ-26/2   </w:t>
      </w:r>
      <w:r w:rsidRPr="00B912C6">
        <w:rPr>
          <w:rFonts w:ascii="GHEA Grapalat" w:hAnsi="GHEA Grapalat"/>
          <w:lang w:val="ru-RU"/>
        </w:rPr>
        <w:t>, организованной с целью закупки хозяйственных товаров и гигиенических материалов для нужд учреждения общинного управления «Аппарат муниципалитета общины Степанаван Лорийской области Республики Армения», представляет ниже вопрос, полученный 05 декабря 2025 года относительно приглашени</w:t>
      </w:r>
      <w:r>
        <w:rPr>
          <w:rFonts w:ascii="GHEA Grapalat" w:hAnsi="GHEA Grapalat"/>
          <w:lang w:val="ru-RU"/>
        </w:rPr>
        <w:t xml:space="preserve">я с тем же кодом и разъяснения, </w:t>
      </w:r>
      <w:r w:rsidRPr="00B912C6">
        <w:rPr>
          <w:rFonts w:ascii="GHEA Grapalat" w:hAnsi="GHEA Grapalat"/>
          <w:lang w:val="ru-RU"/>
        </w:rPr>
        <w:t>предоставленного 05 декабря 2025 года:</w:t>
      </w:r>
    </w:p>
    <w:p w:rsidR="00615BB6" w:rsidRPr="003A613F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  <w:lang w:val="ru-RU"/>
        </w:rPr>
      </w:pPr>
      <w:r w:rsidRPr="003A613F">
        <w:rPr>
          <w:rFonts w:ascii="GHEA Grapalat" w:hAnsi="GHEA Grapalat"/>
          <w:b/>
          <w:sz w:val="22"/>
          <w:szCs w:val="22"/>
          <w:lang w:val="ru-RU"/>
        </w:rPr>
        <w:t>Запрос 1</w:t>
      </w:r>
      <w:r w:rsidRPr="003A613F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B912C6" w:rsidRDefault="003A613F" w:rsidP="00B912C6">
      <w:pPr>
        <w:widowControl w:val="0"/>
        <w:spacing w:after="16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     </w:t>
      </w:r>
      <w:r w:rsidR="00B912C6" w:rsidRPr="00B912C6">
        <w:rPr>
          <w:rFonts w:ascii="GHEA Grapalat" w:hAnsi="GHEA Grapalat"/>
          <w:lang w:val="ru-RU"/>
        </w:rPr>
        <w:t>Уважаемый Заказчик! В Техническом задании, в частности, в разделах 1, 4, 5, указаны следующие торговые марки: «Наш Сад» или эквивалент «Тео», «Наш Сад» или эквивалент «Лилус», «Даместос» или эквивалент «Клин». Прошу разъяснить, почему в технических условиях указаны именно эти торговые марки, и существуют ли какие-либо особые составы, которые могут быть представлены исключительно указанными марками и которые не могут быть удовлетворены аналогичной продукцией других производителей. При этом подтверждаю, что для участия в тендере будет возможно предложение экономичной продукции других марок, прошедшей экспертизу.</w:t>
      </w:r>
    </w:p>
    <w:p w:rsidR="00B912C6" w:rsidRDefault="00B912C6" w:rsidP="00B912C6">
      <w:pPr>
        <w:widowControl w:val="0"/>
        <w:spacing w:after="160"/>
        <w:jc w:val="both"/>
        <w:rPr>
          <w:rFonts w:ascii="GHEA Grapalat" w:hAnsi="GHEA Grapalat"/>
          <w:lang w:val="ru-RU"/>
        </w:rPr>
      </w:pPr>
    </w:p>
    <w:p w:rsidR="00615BB6" w:rsidRPr="00456847" w:rsidRDefault="00615BB6" w:rsidP="00B912C6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  <w:lang w:val="ru-RU"/>
        </w:rPr>
      </w:pPr>
      <w:r w:rsidRPr="00456847">
        <w:rPr>
          <w:rFonts w:ascii="GHEA Grapalat" w:hAnsi="GHEA Grapalat"/>
          <w:b/>
          <w:noProof/>
          <w:sz w:val="22"/>
          <w:szCs w:val="22"/>
          <w:lang w:val="sq-AL"/>
        </w:rPr>
        <w:t>Разъяснениe 1</w:t>
      </w:r>
      <w:r w:rsidRPr="00456847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B912C6" w:rsidRDefault="00456847" w:rsidP="00B912C6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56847">
        <w:rPr>
          <w:rFonts w:ascii="GHEA Grapalat" w:hAnsi="GHEA Grapalat"/>
          <w:lang w:val="ru-RU"/>
        </w:rPr>
        <w:t xml:space="preserve">   </w:t>
      </w:r>
      <w:r w:rsidR="00B912C6" w:rsidRPr="00B912C6">
        <w:rPr>
          <w:rFonts w:ascii="GHEA Grapalat" w:hAnsi="GHEA Grapalat"/>
          <w:lang w:val="ru-RU"/>
        </w:rPr>
        <w:t>Уважаемый участник, технические характеристики товаров, указанные в приглашении к участию в процедуре закупки, составлены в соответствии с требованиями, установленными статьей 13 Закона РА «О закупках» и пунктом 22 Порядка «Организации процесса закупок», утвержденного Постановлением Правительства РА № 526-Н от 04.05.2017 г., поэтому предлагаем Вам руководствоваться приглашением к участию в торгах. В соответствии с пунктом 3 статьи 29 Закона РА «О закупках» и подпунктом 3.3 пункта 3 Приглашения к участию в торгах, разъяснения не предоставляются, если запрос выходит за рамки приглашения или если запрос касается соответствия технических характеристик товаров, предлагаемых участником, техническим характеристикам, предусмотренным настоящим приглашением.</w:t>
      </w:r>
    </w:p>
    <w:p w:rsidR="00B912C6" w:rsidRDefault="00B912C6" w:rsidP="00B912C6">
      <w:pPr>
        <w:widowControl w:val="0"/>
        <w:spacing w:after="160"/>
        <w:ind w:firstLine="708"/>
        <w:jc w:val="both"/>
        <w:rPr>
          <w:rFonts w:ascii="GHEA Grapalat" w:hAnsi="GHEA Grapalat"/>
          <w:lang w:val="ru-RU"/>
        </w:rPr>
      </w:pPr>
      <w:r w:rsidRPr="00B912C6">
        <w:rPr>
          <w:rFonts w:ascii="GHEA Grapalat" w:hAnsi="GHEA Grapalat"/>
          <w:lang w:val="ru-RU"/>
        </w:rPr>
        <w:t xml:space="preserve">Дополнительную информацию по данному объявлению можно получить, обратившись к секретарю Комитета по оценке процедур закупок Наире Чатинян, код </w:t>
      </w:r>
      <w:r w:rsidRPr="00B912C6">
        <w:rPr>
          <w:rFonts w:ascii="GHEA Grapalat" w:hAnsi="GHEA Grapalat"/>
          <w:lang w:val="ru-RU"/>
        </w:rPr>
        <w:t xml:space="preserve">ՀՀ-ԼՄՍՀ-ԿԳ-ԷԱՃԱՊՁԲ-26/2   </w:t>
      </w:r>
    </w:p>
    <w:p w:rsidR="00707F08" w:rsidRPr="0073727D" w:rsidRDefault="00707F08" w:rsidP="00B912C6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73727D">
        <w:rPr>
          <w:rFonts w:ascii="GHEA Grapalat" w:hAnsi="GHEA Grapalat"/>
          <w:sz w:val="22"/>
          <w:szCs w:val="22"/>
          <w:lang w:val="ru-RU"/>
        </w:rPr>
        <w:t xml:space="preserve">Телефон: </w:t>
      </w:r>
      <w:r w:rsidR="00B912C6" w:rsidRPr="00642C43">
        <w:rPr>
          <w:rFonts w:ascii="GHEA Grapalat" w:hAnsi="GHEA Grapalat"/>
          <w:sz w:val="22"/>
          <w:szCs w:val="22"/>
          <w:lang w:val="af-ZA"/>
        </w:rPr>
        <w:t>098-76-37-70</w:t>
      </w:r>
    </w:p>
    <w:p w:rsidR="00707F08" w:rsidRPr="0073727D" w:rsidRDefault="00707F08" w:rsidP="00C95FA8">
      <w:pPr>
        <w:widowControl w:val="0"/>
        <w:spacing w:after="160"/>
        <w:ind w:firstLine="630"/>
        <w:jc w:val="both"/>
        <w:rPr>
          <w:rFonts w:ascii="GHEA Grapalat" w:hAnsi="GHEA Grapalat"/>
          <w:sz w:val="22"/>
          <w:szCs w:val="22"/>
          <w:lang w:val="ru-RU"/>
        </w:rPr>
      </w:pPr>
      <w:r w:rsidRPr="0073727D">
        <w:rPr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r w:rsidR="00B912C6" w:rsidRPr="00B912C6">
        <w:rPr>
          <w:rFonts w:ascii="GHEA Grapalat" w:hAnsi="GHEA Grapalat"/>
          <w:sz w:val="22"/>
          <w:szCs w:val="22"/>
          <w:lang w:val="af-ZA"/>
        </w:rPr>
        <w:t>chatinyan1977@mail.ru</w:t>
      </w:r>
    </w:p>
    <w:p w:rsidR="003664C3" w:rsidRPr="0073727D" w:rsidRDefault="003664C3" w:rsidP="003664C3">
      <w:pPr>
        <w:widowControl w:val="0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73727D">
        <w:rPr>
          <w:rFonts w:ascii="GHEA Grapalat" w:hAnsi="GHEA Grapalat"/>
          <w:b/>
          <w:sz w:val="22"/>
          <w:szCs w:val="22"/>
          <w:lang w:val="ru-RU"/>
        </w:rPr>
        <w:t xml:space="preserve">Оценочная комиссия процедуры закупки под кодом </w:t>
      </w:r>
      <w:r w:rsidR="00B912C6" w:rsidRPr="00B912C6">
        <w:rPr>
          <w:rFonts w:ascii="GHEA Grapalat" w:hAnsi="GHEA Grapalat"/>
          <w:sz w:val="22"/>
          <w:szCs w:val="22"/>
          <w:lang w:val="af-ZA"/>
        </w:rPr>
        <w:t>ՀՀ-ԼՄՍՀ-ԿԳ-ԷԱՃԱՊՁԲ-26/2</w:t>
      </w:r>
      <w:r w:rsidR="00B912C6" w:rsidRPr="00B912C6">
        <w:rPr>
          <w:rFonts w:ascii="GHEA Grapalat" w:hAnsi="GHEA Grapalat"/>
          <w:lang w:val="ru-RU"/>
        </w:rPr>
        <w:t xml:space="preserve">   </w:t>
      </w:r>
    </w:p>
    <w:p w:rsidR="00707F08" w:rsidRPr="00C35751" w:rsidRDefault="00707F08" w:rsidP="003664C3">
      <w:pPr>
        <w:pStyle w:val="20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2"/>
          <w:szCs w:val="22"/>
          <w:lang w:val="ru-RU"/>
        </w:rPr>
      </w:pPr>
      <w:bookmarkStart w:id="0" w:name="_GoBack"/>
      <w:bookmarkEnd w:id="0"/>
    </w:p>
    <w:sectPr w:rsidR="00707F08" w:rsidRPr="00C35751" w:rsidSect="001B1540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DF2" w:rsidRDefault="005E2DF2">
      <w:r>
        <w:separator/>
      </w:r>
    </w:p>
  </w:endnote>
  <w:endnote w:type="continuationSeparator" w:id="0">
    <w:p w:rsidR="005E2DF2" w:rsidRDefault="005E2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DF2" w:rsidRDefault="005E2DF2">
      <w:r>
        <w:separator/>
      </w:r>
    </w:p>
  </w:footnote>
  <w:footnote w:type="continuationSeparator" w:id="0">
    <w:p w:rsidR="005E2DF2" w:rsidRDefault="005E2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9B6B7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018E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3D51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C6E14"/>
    <w:rsid w:val="000D01F6"/>
    <w:rsid w:val="000D49B7"/>
    <w:rsid w:val="000D4B27"/>
    <w:rsid w:val="000D6E66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715"/>
    <w:rsid w:val="00114FC6"/>
    <w:rsid w:val="001204F5"/>
    <w:rsid w:val="00121CB6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74F8D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2870"/>
    <w:rsid w:val="001A358E"/>
    <w:rsid w:val="001A45E4"/>
    <w:rsid w:val="001A7B92"/>
    <w:rsid w:val="001B0991"/>
    <w:rsid w:val="001B1540"/>
    <w:rsid w:val="001B15A2"/>
    <w:rsid w:val="001B1C60"/>
    <w:rsid w:val="001B27F9"/>
    <w:rsid w:val="001B4D18"/>
    <w:rsid w:val="001B4FCE"/>
    <w:rsid w:val="001B527F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4EDB"/>
    <w:rsid w:val="002C7C02"/>
    <w:rsid w:val="002D0198"/>
    <w:rsid w:val="002D0C43"/>
    <w:rsid w:val="002D144A"/>
    <w:rsid w:val="002D745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64C3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13F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003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17B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54108"/>
    <w:rsid w:val="00456847"/>
    <w:rsid w:val="00461E97"/>
    <w:rsid w:val="00465BED"/>
    <w:rsid w:val="00466A46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62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853"/>
    <w:rsid w:val="004A3AAB"/>
    <w:rsid w:val="004A3CD2"/>
    <w:rsid w:val="004A4FD5"/>
    <w:rsid w:val="004A580B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4D56"/>
    <w:rsid w:val="004E5150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468A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530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6A71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18C3"/>
    <w:rsid w:val="005C37F8"/>
    <w:rsid w:val="005C6AE0"/>
    <w:rsid w:val="005D0F02"/>
    <w:rsid w:val="005D6534"/>
    <w:rsid w:val="005D6B79"/>
    <w:rsid w:val="005D743C"/>
    <w:rsid w:val="005E087A"/>
    <w:rsid w:val="005E2DF2"/>
    <w:rsid w:val="005E49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49F1"/>
    <w:rsid w:val="00615BB6"/>
    <w:rsid w:val="00616A39"/>
    <w:rsid w:val="006174EF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562A"/>
    <w:rsid w:val="0065276F"/>
    <w:rsid w:val="00653E8D"/>
    <w:rsid w:val="006565C2"/>
    <w:rsid w:val="00656AB4"/>
    <w:rsid w:val="0066041C"/>
    <w:rsid w:val="006617FE"/>
    <w:rsid w:val="006666DD"/>
    <w:rsid w:val="00667FAD"/>
    <w:rsid w:val="00670182"/>
    <w:rsid w:val="00672C57"/>
    <w:rsid w:val="00674073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3727D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0D5A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36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186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50C6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3D9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594A"/>
    <w:rsid w:val="009A6E21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04A7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47069"/>
    <w:rsid w:val="00A5020D"/>
    <w:rsid w:val="00A50536"/>
    <w:rsid w:val="00A52FD0"/>
    <w:rsid w:val="00A56F00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4FA6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1D9A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4F4C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12C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1F8"/>
    <w:rsid w:val="00C34B5C"/>
    <w:rsid w:val="00C34EA6"/>
    <w:rsid w:val="00C35204"/>
    <w:rsid w:val="00C35751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35DA"/>
    <w:rsid w:val="00C87955"/>
    <w:rsid w:val="00C94E9A"/>
    <w:rsid w:val="00C95FA8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0464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459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5F00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53BC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C8B"/>
    <w:rsid w:val="00E774F2"/>
    <w:rsid w:val="00E7760E"/>
    <w:rsid w:val="00E77E86"/>
    <w:rsid w:val="00E83697"/>
    <w:rsid w:val="00E837CC"/>
    <w:rsid w:val="00E8413D"/>
    <w:rsid w:val="00E8573D"/>
    <w:rsid w:val="00E86788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4A10"/>
    <w:rsid w:val="00ED503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20"/>
    <w:rsid w:val="00F52BFE"/>
    <w:rsid w:val="00F536EF"/>
    <w:rsid w:val="00F55346"/>
    <w:rsid w:val="00F61C2C"/>
    <w:rsid w:val="00F6301C"/>
    <w:rsid w:val="00F63593"/>
    <w:rsid w:val="00F64CD2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ACFCA2-7675-4367-BCE7-9F7991704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3C09"/>
    <w:rPr>
      <w:lang w:eastAsia="ru-RU"/>
    </w:rPr>
  </w:style>
  <w:style w:type="paragraph" w:styleId="1">
    <w:name w:val="heading 1"/>
    <w:basedOn w:val="a0"/>
    <w:next w:val="a0"/>
    <w:link w:val="10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0"/>
    <w:next w:val="a0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CD11A3"/>
    <w:pPr>
      <w:jc w:val="both"/>
    </w:pPr>
    <w:rPr>
      <w:rFonts w:ascii="Arial Armenian" w:hAnsi="Arial Armenian"/>
    </w:rPr>
  </w:style>
  <w:style w:type="paragraph" w:styleId="a4">
    <w:name w:val="Body Text"/>
    <w:basedOn w:val="a0"/>
    <w:rsid w:val="00CD11A3"/>
    <w:rPr>
      <w:rFonts w:ascii="Arial Armenian" w:hAnsi="Arial Armenian"/>
      <w:sz w:val="16"/>
    </w:rPr>
  </w:style>
  <w:style w:type="paragraph" w:styleId="a5">
    <w:name w:val="header"/>
    <w:basedOn w:val="a0"/>
    <w:link w:val="a6"/>
    <w:rsid w:val="00CD11A3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CD11A3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link w:val="a9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31">
    <w:name w:val="Body Text Indent 3"/>
    <w:basedOn w:val="a0"/>
    <w:link w:val="32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22">
    <w:name w:val="Body Text Indent 2"/>
    <w:basedOn w:val="a0"/>
    <w:link w:val="23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a0"/>
    <w:next w:val="a0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21">
    <w:name w:val="Основной текст 2 Знак"/>
    <w:basedOn w:val="a1"/>
    <w:link w:val="20"/>
    <w:rsid w:val="00505859"/>
    <w:rPr>
      <w:rFonts w:ascii="Arial Armenian" w:hAnsi="Arial Armenian"/>
      <w:lang w:eastAsia="ru-RU"/>
    </w:rPr>
  </w:style>
  <w:style w:type="character" w:customStyle="1" w:styleId="a6">
    <w:name w:val="Верхний колонтитул Знак"/>
    <w:basedOn w:val="a1"/>
    <w:link w:val="a5"/>
    <w:rsid w:val="00793832"/>
    <w:rPr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4B1771"/>
    <w:rPr>
      <w:rFonts w:ascii="Times Armenian" w:hAnsi="Times Armenian"/>
      <w:sz w:val="24"/>
    </w:rPr>
  </w:style>
  <w:style w:type="character" w:customStyle="1" w:styleId="a9">
    <w:name w:val="Основной текст с отступом Знак"/>
    <w:basedOn w:val="a1"/>
    <w:link w:val="a8"/>
    <w:rsid w:val="004B1771"/>
    <w:rPr>
      <w:rFonts w:ascii="Arial Armenian" w:hAnsi="Arial Armenian"/>
      <w:lang w:eastAsia="ru-RU"/>
    </w:rPr>
  </w:style>
  <w:style w:type="paragraph" w:styleId="33">
    <w:name w:val="Body Text 3"/>
    <w:basedOn w:val="a0"/>
    <w:link w:val="34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1"/>
    <w:link w:val="3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aa">
    <w:name w:val="Table Grid"/>
    <w:basedOn w:val="a2"/>
    <w:rsid w:val="00FD3A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basedOn w:val="a1"/>
    <w:link w:val="31"/>
    <w:rsid w:val="003E0908"/>
    <w:rPr>
      <w:rFonts w:ascii="Times Armenian" w:hAnsi="Times Armenian"/>
      <w:sz w:val="24"/>
      <w:lang w:eastAsia="ru-RU"/>
    </w:rPr>
  </w:style>
  <w:style w:type="character" w:styleId="ab">
    <w:name w:val="Strong"/>
    <w:basedOn w:val="a1"/>
    <w:qFormat/>
    <w:rsid w:val="003E0908"/>
    <w:rPr>
      <w:b/>
      <w:bCs/>
    </w:rPr>
  </w:style>
  <w:style w:type="paragraph" w:customStyle="1" w:styleId="norm">
    <w:name w:val="norm"/>
    <w:basedOn w:val="a0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a1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ac">
    <w:name w:val="Hyperlink"/>
    <w:basedOn w:val="a1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ad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10">
    <w:name w:val="Заголовок 1 Знак"/>
    <w:basedOn w:val="a1"/>
    <w:link w:val="1"/>
    <w:rsid w:val="00DE0676"/>
    <w:rPr>
      <w:rFonts w:ascii="Arial Armenian" w:hAnsi="Arial Armenian"/>
      <w:sz w:val="24"/>
      <w:lang w:eastAsia="ru-RU"/>
    </w:rPr>
  </w:style>
  <w:style w:type="paragraph" w:styleId="ae">
    <w:name w:val="Balloon Text"/>
    <w:basedOn w:val="a0"/>
    <w:link w:val="af"/>
    <w:rsid w:val="00AD72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AD72AB"/>
    <w:rPr>
      <w:rFonts w:ascii="Tahoma" w:hAnsi="Tahoma" w:cs="Tahoma"/>
      <w:sz w:val="16"/>
      <w:szCs w:val="16"/>
      <w:lang w:eastAsia="ru-RU"/>
    </w:rPr>
  </w:style>
  <w:style w:type="paragraph" w:styleId="af0">
    <w:name w:val="footnote text"/>
    <w:basedOn w:val="a0"/>
    <w:link w:val="af1"/>
    <w:rsid w:val="00B544CE"/>
    <w:rPr>
      <w:rFonts w:ascii="Times Armenian" w:hAnsi="Times Armenian"/>
    </w:rPr>
  </w:style>
  <w:style w:type="character" w:customStyle="1" w:styleId="af1">
    <w:name w:val="Текст сноски Знак"/>
    <w:basedOn w:val="a1"/>
    <w:link w:val="af0"/>
    <w:rsid w:val="00B544CE"/>
    <w:rPr>
      <w:rFonts w:ascii="Times Armenian" w:hAnsi="Times Armenian"/>
      <w:lang w:eastAsia="ru-RU"/>
    </w:rPr>
  </w:style>
  <w:style w:type="character" w:styleId="af2">
    <w:name w:val="footnote reference"/>
    <w:rsid w:val="00B544CE"/>
    <w:rPr>
      <w:vertAlign w:val="superscript"/>
    </w:rPr>
  </w:style>
  <w:style w:type="paragraph" w:styleId="af3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0"/>
    <w:link w:val="af4"/>
    <w:uiPriority w:val="34"/>
    <w:qFormat/>
    <w:rsid w:val="00014F49"/>
    <w:pPr>
      <w:ind w:left="720"/>
      <w:contextualSpacing/>
    </w:pPr>
  </w:style>
  <w:style w:type="paragraph" w:customStyle="1" w:styleId="af5">
    <w:name w:val="Знак"/>
    <w:basedOn w:val="a0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0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f7">
    <w:name w:val="Emphasis"/>
    <w:basedOn w:val="a1"/>
    <w:uiPriority w:val="20"/>
    <w:qFormat/>
    <w:rsid w:val="002717CB"/>
    <w:rPr>
      <w:i/>
      <w:iCs/>
    </w:rPr>
  </w:style>
  <w:style w:type="paragraph" w:styleId="a">
    <w:name w:val="List Bullet"/>
    <w:basedOn w:val="a0"/>
    <w:unhideWhenUsed/>
    <w:rsid w:val="00426462"/>
    <w:pPr>
      <w:numPr>
        <w:numId w:val="21"/>
      </w:numPr>
      <w:contextualSpacing/>
    </w:pPr>
  </w:style>
  <w:style w:type="character" w:customStyle="1" w:styleId="af4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f3"/>
    <w:uiPriority w:val="34"/>
    <w:locked/>
    <w:rsid w:val="00270591"/>
    <w:rPr>
      <w:lang w:eastAsia="ru-RU"/>
    </w:rPr>
  </w:style>
  <w:style w:type="character" w:customStyle="1" w:styleId="30">
    <w:name w:val="Заголовок 3 Знак"/>
    <w:basedOn w:val="a1"/>
    <w:link w:val="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a1"/>
    <w:rsid w:val="000857E3"/>
  </w:style>
  <w:style w:type="paragraph" w:styleId="af8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 Знак"/>
    <w:basedOn w:val="a0"/>
    <w:link w:val="af9"/>
    <w:uiPriority w:val="99"/>
    <w:qFormat/>
    <w:rsid w:val="004E5150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af9">
    <w:name w:val="Обычный (веб) Знак"/>
    <w:aliases w:val="Обычный (веб) Знак Знак Знак1,Знак Знак Знак Знак Знак,Знак Знак1 Знак,Обычный (веб) Знак Знак Знак Знак,Знак Знак Знак1 Знак Знак Знак Знак Знак Знак,Знак1 Знак,webb Знак,Знак Знак Знак"/>
    <w:link w:val="af8"/>
    <w:uiPriority w:val="99"/>
    <w:locked/>
    <w:rsid w:val="004E5150"/>
    <w:rPr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838C1-CC78-4B97-B9BE-280264B9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admin</cp:lastModifiedBy>
  <cp:revision>290</cp:revision>
  <cp:lastPrinted>2020-06-11T10:51:00Z</cp:lastPrinted>
  <dcterms:created xsi:type="dcterms:W3CDTF">2021-03-29T08:43:00Z</dcterms:created>
  <dcterms:modified xsi:type="dcterms:W3CDTF">2025-12-05T13:31:00Z</dcterms:modified>
</cp:coreProperties>
</file>